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59DB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eastAsia="de-DE"/>
        </w:rPr>
      </w:pP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>Formularz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 xml:space="preserve"> </w:t>
      </w: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>kosztorysowy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>:</w:t>
      </w:r>
    </w:p>
    <w:p w14:paraId="48BBF502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_____m</w:t>
      </w:r>
      <w:r w:rsidRPr="00854717">
        <w:rPr>
          <w:rFonts w:ascii="Arial" w:eastAsia="HelveticaNeueLTPro-Lt" w:hAnsi="Arial" w:cs="Arial"/>
          <w:color w:val="000000"/>
          <w:sz w:val="9"/>
          <w:szCs w:val="9"/>
          <w:lang w:eastAsia="de-DE"/>
        </w:rPr>
        <w:t xml:space="preserve">²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Schlüter-DITRA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jako</w:t>
      </w:r>
      <w:proofErr w:type="spellEnd"/>
    </w:p>
    <w:p w14:paraId="6DB32E62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mata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oddzielająca</w:t>
      </w:r>
      <w:proofErr w:type="spellEnd"/>
    </w:p>
    <w:p w14:paraId="0E074B95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mata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uszczelniająca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i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oddzielająca</w:t>
      </w:r>
      <w:proofErr w:type="spellEnd"/>
    </w:p>
    <w:p w14:paraId="48EB4ED9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posadzek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płytek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przykrywającej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spękania</w:t>
      </w:r>
      <w:proofErr w:type="spellEnd"/>
    </w:p>
    <w:p w14:paraId="063CABC2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folii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polipropylenowej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siatką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podciętych</w:t>
      </w:r>
      <w:proofErr w:type="spellEnd"/>
    </w:p>
    <w:p w14:paraId="6095EB8B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kwadratowych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wgłębień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wzorze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Easyfill</w:t>
      </w:r>
      <w:proofErr w:type="spellEnd"/>
    </w:p>
    <w:p w14:paraId="727A2AEE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oraz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rastrem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przycinania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Easycut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włókniną</w:t>
      </w:r>
      <w:proofErr w:type="spellEnd"/>
    </w:p>
    <w:p w14:paraId="53CDDAD4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nośną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od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spodu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na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istniejącym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,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płaskim</w:t>
      </w:r>
      <w:proofErr w:type="spellEnd"/>
    </w:p>
    <w:p w14:paraId="1B50E649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nośnym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podłożu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na</w:t>
      </w:r>
      <w:proofErr w:type="spellEnd"/>
    </w:p>
    <w:p w14:paraId="099F4E3F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podłodze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,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składająca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się</w:t>
      </w:r>
      <w:proofErr w:type="spellEnd"/>
    </w:p>
    <w:p w14:paraId="3F89848E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ścianie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,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składająca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się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przeznaczonym</w:t>
      </w:r>
      <w:proofErr w:type="spellEnd"/>
    </w:p>
    <w:p w14:paraId="19AF01DF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to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tego</w:t>
      </w:r>
      <w:proofErr w:type="spellEnd"/>
    </w:p>
    <w:p w14:paraId="69E78A05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klejem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płytek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zgodnie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wyborem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oferującego</w:t>
      </w:r>
      <w:proofErr w:type="spellEnd"/>
    </w:p>
    <w:p w14:paraId="72A6E2F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klejem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płytek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,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rodzaj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</w:t>
      </w:r>
    </w:p>
    <w:p w14:paraId="075F09D0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prawidłowo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przykleić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zgodnie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zaleceniami</w:t>
      </w:r>
      <w:proofErr w:type="spellEnd"/>
    </w:p>
    <w:p w14:paraId="64081474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producenta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p w14:paraId="25058035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Przyłącza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przejść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rur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wpustów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podłogowych</w:t>
      </w:r>
      <w:proofErr w:type="spellEnd"/>
    </w:p>
    <w:p w14:paraId="5F143177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należy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wliczyć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w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ceny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jednostkowe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p w14:paraId="24BA959F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podlegają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osobnemu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wynagrodzeniu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p w14:paraId="250AC41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Materiał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___________________________ €/m²</w:t>
      </w:r>
    </w:p>
    <w:p w14:paraId="29124DB9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Robocizna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_________________________ €/m²</w:t>
      </w:r>
    </w:p>
    <w:p w14:paraId="3E3C8D18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9"/>
          <w:szCs w:val="9"/>
          <w:lang w:val="en-US"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Cena </w:t>
      </w: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końcowa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 €/m</w:t>
      </w:r>
      <w:r w:rsidRPr="00854717">
        <w:rPr>
          <w:rFonts w:ascii="Arial" w:eastAsia="HelveticaNeueLTPro-Lt" w:hAnsi="Arial" w:cs="Arial"/>
          <w:color w:val="000000"/>
          <w:sz w:val="9"/>
          <w:szCs w:val="9"/>
          <w:lang w:val="en-US" w:eastAsia="de-DE"/>
        </w:rPr>
        <w:t>2</w:t>
      </w:r>
    </w:p>
    <w:p w14:paraId="09BFAC5F" w14:textId="77777777" w:rsid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</w:pPr>
    </w:p>
    <w:p w14:paraId="726B0982" w14:textId="77777777" w:rsid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</w:pPr>
    </w:p>
    <w:p w14:paraId="33FDB839" w14:textId="194475E1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</w:pP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>Formularz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>kosztorysowy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>:</w:t>
      </w:r>
    </w:p>
    <w:p w14:paraId="279128C4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_____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mb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Schlüter-KERDI-KEBA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jako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taśmy</w:t>
      </w:r>
      <w:proofErr w:type="spellEnd"/>
    </w:p>
    <w:p w14:paraId="06D5BAA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uszczelniającej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folii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polietylenowej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obustronną</w:t>
      </w:r>
      <w:proofErr w:type="spellEnd"/>
    </w:p>
    <w:p w14:paraId="50673FA9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włókniną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uszczelnienia</w:t>
      </w:r>
      <w:proofErr w:type="spellEnd"/>
    </w:p>
    <w:p w14:paraId="240214CE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połączeń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na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styk</w:t>
      </w:r>
      <w:proofErr w:type="spellEnd"/>
    </w:p>
    <w:p w14:paraId="7EE4F794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przyłączeń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podłogi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ze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ścianą</w:t>
      </w:r>
      <w:proofErr w:type="spellEnd"/>
    </w:p>
    <w:p w14:paraId="30FAD351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przyłączeń</w:t>
      </w:r>
      <w:proofErr w:type="spellEnd"/>
    </w:p>
    <w:p w14:paraId="2189894B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trwałych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elementów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budowlanych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maty</w:t>
      </w:r>
      <w:proofErr w:type="spellEnd"/>
    </w:p>
    <w:p w14:paraId="3464C4EF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uszczelniającej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Schlüter-DITRA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prawidłowo</w:t>
      </w:r>
      <w:proofErr w:type="spellEnd"/>
    </w:p>
    <w:p w14:paraId="18E3D1A1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przykleić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przestrzegając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wskazówek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producenta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.</w:t>
      </w:r>
    </w:p>
    <w:p w14:paraId="76EDC7EE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Wewnętrzne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i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zewnętrzne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narożniki</w:t>
      </w:r>
      <w:proofErr w:type="spellEnd"/>
    </w:p>
    <w:p w14:paraId="1B1BE961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należy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wliczyć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w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ceny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jednostkowe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.</w:t>
      </w:r>
    </w:p>
    <w:p w14:paraId="18D4E1B7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podlegają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osobnemu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wynagrodzeniu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.</w:t>
      </w:r>
    </w:p>
    <w:p w14:paraId="39E3FB27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Szerokość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KERDI-KEBA:</w:t>
      </w:r>
    </w:p>
    <w:p w14:paraId="7A26E08E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Bd" w:hAnsi="Arial" w:cs="Arial"/>
          <w:color w:val="B2B3B5"/>
          <w:sz w:val="16"/>
          <w:szCs w:val="16"/>
          <w:lang w:eastAsia="de-DE"/>
        </w:rPr>
        <w:t xml:space="preserve">L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8,5 cm </w:t>
      </w:r>
      <w:r w:rsidRPr="00854717">
        <w:rPr>
          <w:rFonts w:ascii="Arial" w:eastAsia="HelveticaNeueLTPro-Bd" w:hAnsi="Arial" w:cs="Arial"/>
          <w:color w:val="B2B3B5"/>
          <w:sz w:val="16"/>
          <w:szCs w:val="16"/>
          <w:lang w:eastAsia="de-DE"/>
        </w:rPr>
        <w:t xml:space="preserve">L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12,5 cm </w:t>
      </w:r>
      <w:r w:rsidRPr="00854717">
        <w:rPr>
          <w:rFonts w:ascii="Arial" w:eastAsia="HelveticaNeueLTPro-Bd" w:hAnsi="Arial" w:cs="Arial"/>
          <w:color w:val="B2B3B5"/>
          <w:sz w:val="16"/>
          <w:szCs w:val="16"/>
          <w:lang w:eastAsia="de-DE"/>
        </w:rPr>
        <w:t xml:space="preserve">L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15 cm</w:t>
      </w:r>
    </w:p>
    <w:p w14:paraId="40819C2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Bd" w:hAnsi="Arial" w:cs="Arial"/>
          <w:color w:val="B2B3B5"/>
          <w:sz w:val="16"/>
          <w:szCs w:val="16"/>
          <w:lang w:eastAsia="de-DE"/>
        </w:rPr>
        <w:t xml:space="preserve">L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18,5 cm </w:t>
      </w:r>
      <w:r w:rsidRPr="00854717">
        <w:rPr>
          <w:rFonts w:ascii="Arial" w:eastAsia="HelveticaNeueLTPro-Bd" w:hAnsi="Arial" w:cs="Arial"/>
          <w:color w:val="B2B3B5"/>
          <w:sz w:val="16"/>
          <w:szCs w:val="16"/>
          <w:lang w:eastAsia="de-DE"/>
        </w:rPr>
        <w:t xml:space="preserve">L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25 cm</w:t>
      </w:r>
    </w:p>
    <w:p w14:paraId="4751361A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Materiał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____________________________€/m</w:t>
      </w:r>
    </w:p>
    <w:p w14:paraId="11954F6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Robocizna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__________________________€/m</w:t>
      </w:r>
    </w:p>
    <w:p w14:paraId="2814C31E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Cena </w:t>
      </w: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końcowa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______________________€/m</w:t>
      </w:r>
    </w:p>
    <w:p w14:paraId="59C15A61" w14:textId="77777777" w:rsid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eastAsia="de-DE"/>
        </w:rPr>
      </w:pPr>
    </w:p>
    <w:p w14:paraId="66F8A3C4" w14:textId="77777777" w:rsid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eastAsia="de-DE"/>
        </w:rPr>
      </w:pPr>
    </w:p>
    <w:p w14:paraId="3F8E2A6B" w14:textId="69B52FD3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eastAsia="de-DE"/>
        </w:rPr>
      </w:pP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>Formularz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 xml:space="preserve"> </w:t>
      </w: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>kosztorysowy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eastAsia="de-DE"/>
        </w:rPr>
        <w:t>:</w:t>
      </w:r>
    </w:p>
    <w:p w14:paraId="4BFE2084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_____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mb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Schlüter-KERDI-FLEX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jako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bardzo</w:t>
      </w:r>
      <w:proofErr w:type="spellEnd"/>
    </w:p>
    <w:p w14:paraId="6F323307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elastycznej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taśmy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uszczelniającej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obustronnie</w:t>
      </w:r>
      <w:proofErr w:type="spellEnd"/>
    </w:p>
    <w:p w14:paraId="73DC93E4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pokrytej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włókniną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uszczelnienia</w:t>
      </w:r>
      <w:proofErr w:type="spellEnd"/>
    </w:p>
    <w:p w14:paraId="702297DF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elastycznych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połączeń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na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styk</w:t>
      </w:r>
      <w:proofErr w:type="spellEnd"/>
    </w:p>
    <w:p w14:paraId="7A294490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elastycznych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przyłączeń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podłogi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ze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ścianą</w:t>
      </w:r>
      <w:proofErr w:type="spellEnd"/>
    </w:p>
    <w:p w14:paraId="1C384093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elastycznych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przyłączeń</w:t>
      </w:r>
      <w:proofErr w:type="spellEnd"/>
    </w:p>
    <w:p w14:paraId="35120F69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do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elementów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mat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uszczelniających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Schlüter-</w:t>
      </w:r>
    </w:p>
    <w:p w14:paraId="10E5F7FA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DITRA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prawidłowo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przykleić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zgodnie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 xml:space="preserve"> z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eastAsia="de-DE"/>
        </w:rPr>
        <w:t>zaleceniami</w:t>
      </w:r>
      <w:proofErr w:type="spellEnd"/>
    </w:p>
    <w:p w14:paraId="6166FA93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producenta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p w14:paraId="46A7C18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Szerokość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KERDI-FLEX:</w:t>
      </w:r>
    </w:p>
    <w:p w14:paraId="2CB92A7F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r w:rsidRPr="00854717">
        <w:rPr>
          <w:rFonts w:ascii="Arial" w:eastAsia="HelveticaNeueLTPro-Bd" w:hAnsi="Arial" w:cs="Arial"/>
          <w:color w:val="B2B3B5"/>
          <w:sz w:val="16"/>
          <w:szCs w:val="16"/>
          <w:lang w:val="en-US" w:eastAsia="de-DE"/>
        </w:rPr>
        <w:t xml:space="preserve">L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12,5 cm </w:t>
      </w:r>
      <w:r w:rsidRPr="00854717">
        <w:rPr>
          <w:rFonts w:ascii="Arial" w:eastAsia="HelveticaNeueLTPro-Bd" w:hAnsi="Arial" w:cs="Arial"/>
          <w:color w:val="B2B3B5"/>
          <w:sz w:val="16"/>
          <w:szCs w:val="16"/>
          <w:lang w:val="en-US" w:eastAsia="de-DE"/>
        </w:rPr>
        <w:t xml:space="preserve">L </w:t>
      </w:r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25 cm</w:t>
      </w:r>
    </w:p>
    <w:p w14:paraId="56A00FAB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Materiał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____________________________€/m</w:t>
      </w:r>
    </w:p>
    <w:p w14:paraId="5586028A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Robocizna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__________________________€/m</w:t>
      </w:r>
    </w:p>
    <w:p w14:paraId="111C45CC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Cena </w:t>
      </w: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końcowa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______________________€/m</w:t>
      </w:r>
    </w:p>
    <w:p w14:paraId="48161D61" w14:textId="77777777" w:rsid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</w:pPr>
    </w:p>
    <w:p w14:paraId="13B155FE" w14:textId="77777777" w:rsid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</w:pPr>
    </w:p>
    <w:p w14:paraId="04AE588A" w14:textId="1371E6D6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</w:pP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>Formularz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>kosztorysowy</w:t>
      </w:r>
      <w:proofErr w:type="spellEnd"/>
      <w:r w:rsidRPr="00854717">
        <w:rPr>
          <w:rFonts w:ascii="Arial" w:eastAsia="HelveticaNeueLTPro-Bd" w:hAnsi="Arial" w:cs="Arial"/>
          <w:color w:val="EF8000"/>
          <w:sz w:val="18"/>
          <w:szCs w:val="18"/>
          <w:lang w:val="en-US" w:eastAsia="de-DE"/>
        </w:rPr>
        <w:t>:</w:t>
      </w:r>
    </w:p>
    <w:p w14:paraId="2F8746CE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szt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. Schlüter-KERDI-KM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jako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polietylenowe</w:t>
      </w:r>
      <w:proofErr w:type="spellEnd"/>
    </w:p>
    <w:p w14:paraId="73B407C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manszety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obustronnie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pokryte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włókniną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,</w:t>
      </w:r>
    </w:p>
    <w:p w14:paraId="5C9C41CD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dostarczyć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i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prawidłowo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przykleić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przestrzegając</w:t>
      </w:r>
      <w:proofErr w:type="spellEnd"/>
    </w:p>
    <w:p w14:paraId="719538E6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wskazówek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producenta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p w14:paraId="04B4D12F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Materiał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__________________________ €/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szt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p w14:paraId="27C9B4D8" w14:textId="77777777" w:rsidR="00854717" w:rsidRPr="00854717" w:rsidRDefault="00854717" w:rsidP="00854717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</w:pP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Wynagrodzenie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 €/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szt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p w14:paraId="693CDE4C" w14:textId="002B81DD" w:rsidR="00C772E4" w:rsidRPr="00854717" w:rsidRDefault="00854717" w:rsidP="00854717">
      <w:pPr>
        <w:rPr>
          <w:rFonts w:ascii="Arial" w:hAnsi="Arial" w:cs="Arial"/>
          <w:lang w:val="en-US"/>
        </w:rPr>
      </w:pPr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 xml:space="preserve">Cena </w:t>
      </w:r>
      <w:proofErr w:type="spellStart"/>
      <w:proofErr w:type="gram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razem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:_</w:t>
      </w:r>
      <w:proofErr w:type="gram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______________________ €/</w:t>
      </w:r>
      <w:proofErr w:type="spellStart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szt</w:t>
      </w:r>
      <w:proofErr w:type="spellEnd"/>
      <w:r w:rsidRPr="00854717">
        <w:rPr>
          <w:rFonts w:ascii="Arial" w:eastAsia="HelveticaNeueLTPro-Lt" w:hAnsi="Arial" w:cs="Arial"/>
          <w:color w:val="000000"/>
          <w:sz w:val="16"/>
          <w:szCs w:val="16"/>
          <w:lang w:val="en-US" w:eastAsia="de-DE"/>
        </w:rPr>
        <w:t>.</w:t>
      </w:r>
    </w:p>
    <w:sectPr w:rsidR="00C772E4" w:rsidRPr="00854717" w:rsidSect="004552D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HelveticaNeueLTPro-L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D64"/>
    <w:multiLevelType w:val="hybridMultilevel"/>
    <w:tmpl w:val="68586E48"/>
    <w:lvl w:ilvl="0" w:tplc="65A8683C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97B3565"/>
    <w:multiLevelType w:val="hybridMultilevel"/>
    <w:tmpl w:val="670009D8"/>
    <w:lvl w:ilvl="0" w:tplc="65A86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1F98"/>
    <w:multiLevelType w:val="hybridMultilevel"/>
    <w:tmpl w:val="7BC48FC0"/>
    <w:lvl w:ilvl="0" w:tplc="65A8683C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9764264"/>
    <w:multiLevelType w:val="hybridMultilevel"/>
    <w:tmpl w:val="9AD0C548"/>
    <w:lvl w:ilvl="0" w:tplc="65A8683C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A221032"/>
    <w:multiLevelType w:val="hybridMultilevel"/>
    <w:tmpl w:val="1056032C"/>
    <w:lvl w:ilvl="0" w:tplc="65A8683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892437"/>
    <w:multiLevelType w:val="hybridMultilevel"/>
    <w:tmpl w:val="38BA87D0"/>
    <w:lvl w:ilvl="0" w:tplc="65A8683C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E55755A"/>
    <w:multiLevelType w:val="hybridMultilevel"/>
    <w:tmpl w:val="933E1558"/>
    <w:lvl w:ilvl="0" w:tplc="65A8683C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52D21011"/>
    <w:multiLevelType w:val="hybridMultilevel"/>
    <w:tmpl w:val="571EB3B6"/>
    <w:lvl w:ilvl="0" w:tplc="65A8683C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62CA3994"/>
    <w:multiLevelType w:val="hybridMultilevel"/>
    <w:tmpl w:val="AEEC2A90"/>
    <w:lvl w:ilvl="0" w:tplc="65A8683C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64961A8C"/>
    <w:multiLevelType w:val="hybridMultilevel"/>
    <w:tmpl w:val="440E4C2E"/>
    <w:lvl w:ilvl="0" w:tplc="65A8683C">
      <w:start w:val="1"/>
      <w:numFmt w:val="bullet"/>
      <w:lvlText w:val=""/>
      <w:lvlJc w:val="left"/>
      <w:pPr>
        <w:ind w:left="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0C430D"/>
    <w:multiLevelType w:val="hybridMultilevel"/>
    <w:tmpl w:val="2A3470EA"/>
    <w:lvl w:ilvl="0" w:tplc="65A8683C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6174D7C"/>
    <w:multiLevelType w:val="hybridMultilevel"/>
    <w:tmpl w:val="B6D80618"/>
    <w:lvl w:ilvl="0" w:tplc="65A8683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F322CCB"/>
    <w:multiLevelType w:val="hybridMultilevel"/>
    <w:tmpl w:val="4FC80B28"/>
    <w:lvl w:ilvl="0" w:tplc="65A8683C">
      <w:start w:val="1"/>
      <w:numFmt w:val="bullet"/>
      <w:lvlText w:val=""/>
      <w:lvlJc w:val="left"/>
      <w:pPr>
        <w:ind w:left="9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E3A3B3A"/>
    <w:multiLevelType w:val="hybridMultilevel"/>
    <w:tmpl w:val="F65A835C"/>
    <w:lvl w:ilvl="0" w:tplc="65A86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2E4"/>
    <w:rsid w:val="001F46BD"/>
    <w:rsid w:val="004478EC"/>
    <w:rsid w:val="004552D9"/>
    <w:rsid w:val="00854717"/>
    <w:rsid w:val="00AA4F73"/>
    <w:rsid w:val="00C6159A"/>
    <w:rsid w:val="00C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6681"/>
  <w15:chartTrackingRefBased/>
  <w15:docId w15:val="{085C52A3-2568-446E-91A8-C160D849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0">
    <w:name w:val="Pa20"/>
    <w:basedOn w:val="Standard"/>
    <w:next w:val="Standard"/>
    <w:uiPriority w:val="99"/>
    <w:rsid w:val="004478EC"/>
    <w:pPr>
      <w:autoSpaceDE w:val="0"/>
      <w:autoSpaceDN w:val="0"/>
      <w:adjustRightInd w:val="0"/>
      <w:spacing w:after="0" w:line="161" w:lineRule="atLeast"/>
    </w:pPr>
    <w:rPr>
      <w:rFonts w:ascii="HelveticaNeueLT Pro 45 Lt" w:hAnsi="HelveticaNeueLT Pro 45 Lt"/>
      <w:sz w:val="24"/>
      <w:szCs w:val="24"/>
      <w:lang w:eastAsia="de-DE"/>
    </w:rPr>
  </w:style>
  <w:style w:type="character" w:customStyle="1" w:styleId="A15">
    <w:name w:val="A15"/>
    <w:uiPriority w:val="99"/>
    <w:rsid w:val="004478EC"/>
    <w:rPr>
      <w:rFonts w:cs="HelveticaNeueLT Pro 45 Lt"/>
      <w:color w:val="000000"/>
      <w:sz w:val="9"/>
      <w:szCs w:val="9"/>
    </w:rPr>
  </w:style>
  <w:style w:type="paragraph" w:customStyle="1" w:styleId="Pa21">
    <w:name w:val="Pa21"/>
    <w:basedOn w:val="Standard"/>
    <w:next w:val="Standard"/>
    <w:uiPriority w:val="99"/>
    <w:rsid w:val="004478EC"/>
    <w:pPr>
      <w:autoSpaceDE w:val="0"/>
      <w:autoSpaceDN w:val="0"/>
      <w:adjustRightInd w:val="0"/>
      <w:spacing w:after="0" w:line="161" w:lineRule="atLeast"/>
    </w:pPr>
    <w:rPr>
      <w:rFonts w:ascii="HelveticaNeueLT Pro 45 Lt" w:hAnsi="HelveticaNeueLT Pro 45 Lt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Althaus</dc:creator>
  <cp:keywords/>
  <cp:lastModifiedBy>Aushilfe VKF</cp:lastModifiedBy>
  <cp:revision>4</cp:revision>
  <dcterms:created xsi:type="dcterms:W3CDTF">2020-08-27T13:16:00Z</dcterms:created>
  <dcterms:modified xsi:type="dcterms:W3CDTF">2022-05-30T12:56:00Z</dcterms:modified>
</cp:coreProperties>
</file>